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A" w:rsidRPr="00AD29C5" w:rsidRDefault="00BB661A">
      <w:pPr>
        <w:pStyle w:val="a3"/>
        <w:spacing w:before="4"/>
        <w:rPr>
          <w:sz w:val="29"/>
          <w:lang w:val="en-US"/>
        </w:rPr>
      </w:pPr>
    </w:p>
    <w:p w:rsidR="00BB661A" w:rsidRPr="00AD29C5" w:rsidRDefault="00BB661A">
      <w:pPr>
        <w:pStyle w:val="a3"/>
        <w:rPr>
          <w:sz w:val="20"/>
          <w:lang w:val="en-US"/>
        </w:rPr>
      </w:pPr>
    </w:p>
    <w:p w:rsidR="00BB661A" w:rsidRPr="00AD29C5" w:rsidRDefault="00BB661A">
      <w:pPr>
        <w:pStyle w:val="a3"/>
        <w:spacing w:before="8"/>
        <w:rPr>
          <w:sz w:val="16"/>
          <w:lang w:val="en-US"/>
        </w:rPr>
      </w:pPr>
    </w:p>
    <w:p w:rsidR="00AD29C5" w:rsidRDefault="00AD29C5" w:rsidP="00AD29C5">
      <w:pPr>
        <w:jc w:val="center"/>
        <w:rPr>
          <w:b/>
          <w:sz w:val="28"/>
          <w:szCs w:val="28"/>
        </w:rPr>
      </w:pPr>
      <w:r w:rsidRPr="00210FB8">
        <w:rPr>
          <w:b/>
          <w:sz w:val="28"/>
          <w:szCs w:val="28"/>
        </w:rPr>
        <w:t>ИНФОРМАЦИЯ</w:t>
      </w:r>
    </w:p>
    <w:p w:rsidR="00917EFB" w:rsidRDefault="004E19D4" w:rsidP="00AD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запланированны</w:t>
      </w:r>
      <w:r w:rsidR="00917EF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917EFB">
        <w:rPr>
          <w:b/>
          <w:sz w:val="28"/>
          <w:szCs w:val="28"/>
        </w:rPr>
        <w:t>мероприятиях</w:t>
      </w:r>
      <w:r w:rsidR="00917E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конца 2022 года.</w:t>
      </w:r>
    </w:p>
    <w:p w:rsidR="00AD29C5" w:rsidRDefault="00114464" w:rsidP="00AD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розничной торговли </w:t>
      </w:r>
    </w:p>
    <w:p w:rsidR="00114464" w:rsidRDefault="00114464" w:rsidP="00AD29C5">
      <w:pPr>
        <w:pStyle w:val="a3"/>
        <w:tabs>
          <w:tab w:val="left" w:pos="9639"/>
        </w:tabs>
        <w:spacing w:before="89"/>
        <w:ind w:right="-111" w:firstLine="709"/>
        <w:jc w:val="both"/>
        <w:rPr>
          <w:color w:val="2A2A2A"/>
          <w:sz w:val="28"/>
          <w:szCs w:val="28"/>
        </w:rPr>
      </w:pPr>
    </w:p>
    <w:p w:rsidR="00114464" w:rsidRDefault="00AD29C5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 w:rsidRPr="00086F43">
        <w:rPr>
          <w:color w:val="2A2A2A"/>
          <w:sz w:val="28"/>
          <w:szCs w:val="28"/>
        </w:rPr>
        <w:t>Администрация района</w:t>
      </w:r>
      <w:r>
        <w:rPr>
          <w:color w:val="2A2A2A"/>
          <w:sz w:val="28"/>
          <w:szCs w:val="28"/>
        </w:rPr>
        <w:t xml:space="preserve">, </w:t>
      </w:r>
      <w:r w:rsidR="00114464">
        <w:rPr>
          <w:color w:val="2A2A2A"/>
          <w:sz w:val="28"/>
          <w:szCs w:val="28"/>
        </w:rPr>
        <w:t xml:space="preserve">информирует о </w:t>
      </w:r>
      <w:r w:rsidR="004E19D4">
        <w:rPr>
          <w:color w:val="2A2A2A"/>
          <w:sz w:val="28"/>
          <w:szCs w:val="28"/>
        </w:rPr>
        <w:t xml:space="preserve">запланированных </w:t>
      </w:r>
      <w:r w:rsidR="00917EFB">
        <w:rPr>
          <w:color w:val="2A2A2A"/>
          <w:sz w:val="28"/>
          <w:szCs w:val="28"/>
        </w:rPr>
        <w:t>мероприятиях в сфере розничной торговли</w:t>
      </w:r>
      <w:r w:rsidR="00917EFB">
        <w:rPr>
          <w:color w:val="2A2A2A"/>
          <w:sz w:val="28"/>
          <w:szCs w:val="28"/>
        </w:rPr>
        <w:t xml:space="preserve"> </w:t>
      </w:r>
      <w:r w:rsidR="004E19D4">
        <w:rPr>
          <w:color w:val="2A2A2A"/>
          <w:sz w:val="28"/>
          <w:szCs w:val="28"/>
        </w:rPr>
        <w:t>до конца 2022 года</w:t>
      </w:r>
      <w:r w:rsidR="00114464">
        <w:rPr>
          <w:color w:val="2A2A2A"/>
          <w:sz w:val="28"/>
          <w:szCs w:val="28"/>
        </w:rPr>
        <w:t>:</w:t>
      </w:r>
    </w:p>
    <w:p w:rsidR="00114464" w:rsidRDefault="00114464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Межрегиональный форум «Дни Ритейла на Балтике» - с 18 по 19 августа 2022 года в Светлогорске (Калининградская область);</w:t>
      </w:r>
    </w:p>
    <w:p w:rsidR="00114464" w:rsidRDefault="00114464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Межрегиональный форум «Дни Ритейла</w:t>
      </w:r>
      <w:r>
        <w:rPr>
          <w:color w:val="2A2A2A"/>
          <w:sz w:val="28"/>
          <w:szCs w:val="28"/>
        </w:rPr>
        <w:t xml:space="preserve"> на Сахалине» - с 29 по 30 сентября 2022 года в Южно-Сахалинске (Сахалинской области);</w:t>
      </w:r>
    </w:p>
    <w:p w:rsidR="00114464" w:rsidRDefault="00114464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Межрегиональный форум </w:t>
      </w:r>
      <w:r>
        <w:rPr>
          <w:color w:val="2A2A2A"/>
          <w:sz w:val="28"/>
          <w:szCs w:val="28"/>
        </w:rPr>
        <w:t>электронной коммерции и ритейла «</w:t>
      </w:r>
      <w:proofErr w:type="spellStart"/>
      <w:r>
        <w:rPr>
          <w:color w:val="2A2A2A"/>
          <w:sz w:val="28"/>
          <w:szCs w:val="28"/>
          <w:lang w:val="en-US"/>
        </w:rPr>
        <w:t>Ecom</w:t>
      </w:r>
      <w:proofErr w:type="spellEnd"/>
      <w:r w:rsidRPr="00114464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  <w:lang w:val="en-US"/>
        </w:rPr>
        <w:t>Retail</w:t>
      </w:r>
      <w:r w:rsidRPr="00114464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  <w:lang w:val="en-US"/>
        </w:rPr>
        <w:t>Week</w:t>
      </w:r>
      <w:r w:rsidRPr="00114464">
        <w:rPr>
          <w:color w:val="2A2A2A"/>
          <w:sz w:val="28"/>
          <w:szCs w:val="28"/>
        </w:rPr>
        <w:t xml:space="preserve">@ - </w:t>
      </w:r>
      <w:r>
        <w:rPr>
          <w:color w:val="2A2A2A"/>
          <w:sz w:val="28"/>
          <w:szCs w:val="28"/>
        </w:rPr>
        <w:t>с 11 по 12 октября в Москве;</w:t>
      </w:r>
    </w:p>
    <w:p w:rsidR="00114464" w:rsidRDefault="00114464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Межрегиональный форум «Дни Ритейла</w:t>
      </w:r>
      <w:r>
        <w:rPr>
          <w:color w:val="2A2A2A"/>
          <w:sz w:val="28"/>
          <w:szCs w:val="28"/>
        </w:rPr>
        <w:t xml:space="preserve"> в Сибири» - 26 по 28 октября 2022 года в Новосибирске (Новосибирская область).</w:t>
      </w:r>
    </w:p>
    <w:p w:rsidR="00114464" w:rsidRPr="004E19D4" w:rsidRDefault="00114464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Программы мероприятий формируются и в </w:t>
      </w:r>
      <w:r w:rsidR="004E19D4">
        <w:rPr>
          <w:color w:val="2A2A2A"/>
          <w:sz w:val="28"/>
          <w:szCs w:val="28"/>
        </w:rPr>
        <w:t xml:space="preserve">ближайшее время будут опубликованы на официальных сайтах: </w:t>
      </w:r>
      <w:proofErr w:type="spellStart"/>
      <w:r w:rsidR="004E19D4" w:rsidRPr="004E19D4">
        <w:rPr>
          <w:b/>
          <w:color w:val="2A2A2A"/>
          <w:sz w:val="28"/>
          <w:szCs w:val="28"/>
          <w:u w:val="single"/>
          <w:lang w:val="en-US"/>
        </w:rPr>
        <w:t>retaildays</w:t>
      </w:r>
      <w:proofErr w:type="spellEnd"/>
      <w:r w:rsidR="004E19D4" w:rsidRPr="004E19D4">
        <w:rPr>
          <w:b/>
          <w:color w:val="2A2A2A"/>
          <w:sz w:val="28"/>
          <w:szCs w:val="28"/>
          <w:u w:val="single"/>
        </w:rPr>
        <w:t>.</w:t>
      </w:r>
      <w:proofErr w:type="spellStart"/>
      <w:r w:rsidR="004E19D4" w:rsidRPr="004E19D4">
        <w:rPr>
          <w:b/>
          <w:color w:val="2A2A2A"/>
          <w:sz w:val="28"/>
          <w:szCs w:val="28"/>
          <w:u w:val="single"/>
          <w:lang w:val="en-US"/>
        </w:rPr>
        <w:t>ru</w:t>
      </w:r>
      <w:proofErr w:type="spellEnd"/>
      <w:r w:rsidR="004E19D4" w:rsidRPr="004E19D4">
        <w:rPr>
          <w:color w:val="2A2A2A"/>
          <w:sz w:val="28"/>
          <w:szCs w:val="28"/>
        </w:rPr>
        <w:t xml:space="preserve"> </w:t>
      </w:r>
      <w:r w:rsidR="004E19D4">
        <w:rPr>
          <w:color w:val="2A2A2A"/>
          <w:sz w:val="28"/>
          <w:szCs w:val="28"/>
        </w:rPr>
        <w:t xml:space="preserve">и </w:t>
      </w:r>
      <w:proofErr w:type="spellStart"/>
      <w:r w:rsidR="004E19D4" w:rsidRPr="004E19D4">
        <w:rPr>
          <w:b/>
          <w:color w:val="2A2A2A"/>
          <w:sz w:val="28"/>
          <w:szCs w:val="28"/>
          <w:u w:val="single"/>
          <w:lang w:val="en-US"/>
        </w:rPr>
        <w:t>ecomretailweek</w:t>
      </w:r>
      <w:proofErr w:type="spellEnd"/>
      <w:r w:rsidR="004E19D4" w:rsidRPr="004E19D4">
        <w:rPr>
          <w:b/>
          <w:color w:val="2A2A2A"/>
          <w:sz w:val="28"/>
          <w:szCs w:val="28"/>
          <w:u w:val="single"/>
        </w:rPr>
        <w:t>.</w:t>
      </w:r>
      <w:proofErr w:type="spellStart"/>
      <w:r w:rsidR="004E19D4" w:rsidRPr="004E19D4">
        <w:rPr>
          <w:b/>
          <w:color w:val="2A2A2A"/>
          <w:sz w:val="28"/>
          <w:szCs w:val="28"/>
          <w:u w:val="single"/>
          <w:lang w:val="en-US"/>
        </w:rPr>
        <w:t>ru</w:t>
      </w:r>
      <w:proofErr w:type="spellEnd"/>
      <w:r w:rsidR="004E19D4" w:rsidRPr="004E19D4">
        <w:rPr>
          <w:b/>
          <w:color w:val="2A2A2A"/>
          <w:sz w:val="28"/>
          <w:szCs w:val="28"/>
          <w:u w:val="single"/>
        </w:rPr>
        <w:t>.</w:t>
      </w:r>
    </w:p>
    <w:p w:rsidR="004E19D4" w:rsidRPr="004E19D4" w:rsidRDefault="004E19D4" w:rsidP="004E19D4">
      <w:pPr>
        <w:pStyle w:val="a3"/>
        <w:tabs>
          <w:tab w:val="left" w:pos="9639"/>
        </w:tabs>
        <w:spacing w:before="89" w:line="360" w:lineRule="auto"/>
        <w:ind w:firstLine="709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Для получения более подробной информации просьба обращаться в Дирекцию мероприятий: </w:t>
      </w:r>
      <w:r w:rsidRPr="004E19D4">
        <w:rPr>
          <w:b/>
          <w:color w:val="2A2A2A"/>
          <w:sz w:val="28"/>
          <w:szCs w:val="28"/>
          <w:u w:val="single"/>
          <w:lang w:val="en-US"/>
        </w:rPr>
        <w:t>info</w:t>
      </w:r>
      <w:r w:rsidRPr="004E19D4">
        <w:rPr>
          <w:b/>
          <w:color w:val="2A2A2A"/>
          <w:sz w:val="28"/>
          <w:szCs w:val="28"/>
          <w:u w:val="single"/>
        </w:rPr>
        <w:t>@</w:t>
      </w:r>
      <w:proofErr w:type="spellStart"/>
      <w:r w:rsidRPr="004E19D4">
        <w:rPr>
          <w:b/>
          <w:color w:val="2A2A2A"/>
          <w:sz w:val="28"/>
          <w:szCs w:val="28"/>
          <w:u w:val="single"/>
          <w:lang w:val="en-US"/>
        </w:rPr>
        <w:t>retailevent</w:t>
      </w:r>
      <w:proofErr w:type="spellEnd"/>
      <w:r w:rsidRPr="004E19D4">
        <w:rPr>
          <w:b/>
          <w:color w:val="2A2A2A"/>
          <w:sz w:val="28"/>
          <w:szCs w:val="28"/>
          <w:u w:val="single"/>
        </w:rPr>
        <w:t>.</w:t>
      </w:r>
      <w:proofErr w:type="spellStart"/>
      <w:r w:rsidRPr="004E19D4">
        <w:rPr>
          <w:b/>
          <w:color w:val="2A2A2A"/>
          <w:sz w:val="28"/>
          <w:szCs w:val="28"/>
          <w:u w:val="single"/>
          <w:lang w:val="en-US"/>
        </w:rPr>
        <w:t>ru</w:t>
      </w:r>
      <w:proofErr w:type="spellEnd"/>
      <w:r>
        <w:rPr>
          <w:color w:val="2A2A2A"/>
          <w:sz w:val="28"/>
          <w:szCs w:val="28"/>
        </w:rPr>
        <w:t xml:space="preserve">  и по тел. </w:t>
      </w:r>
      <w:r w:rsidRPr="004E19D4">
        <w:rPr>
          <w:b/>
          <w:color w:val="2A2A2A"/>
          <w:sz w:val="28"/>
          <w:szCs w:val="28"/>
        </w:rPr>
        <w:t>8 (495) 323-71-07</w:t>
      </w:r>
    </w:p>
    <w:p w:rsidR="00114464" w:rsidRPr="00114464" w:rsidRDefault="00114464" w:rsidP="00AD29C5">
      <w:pPr>
        <w:pStyle w:val="a3"/>
        <w:tabs>
          <w:tab w:val="left" w:pos="9639"/>
        </w:tabs>
        <w:spacing w:before="89"/>
        <w:ind w:right="-111" w:firstLine="709"/>
        <w:jc w:val="both"/>
        <w:rPr>
          <w:color w:val="2A2A2A"/>
          <w:sz w:val="28"/>
          <w:szCs w:val="28"/>
        </w:rPr>
      </w:pPr>
      <w:r w:rsidRPr="00114464">
        <w:rPr>
          <w:color w:val="2A2A2A"/>
          <w:sz w:val="28"/>
          <w:szCs w:val="28"/>
        </w:rPr>
        <w:t xml:space="preserve"> </w:t>
      </w:r>
    </w:p>
    <w:p w:rsidR="00BB661A" w:rsidRDefault="00BB661A">
      <w:pPr>
        <w:pStyle w:val="a3"/>
        <w:rPr>
          <w:sz w:val="20"/>
        </w:rPr>
      </w:pPr>
    </w:p>
    <w:p w:rsidR="00BB661A" w:rsidRDefault="00BB661A">
      <w:pPr>
        <w:pStyle w:val="a3"/>
        <w:rPr>
          <w:sz w:val="20"/>
        </w:rPr>
      </w:pPr>
    </w:p>
    <w:p w:rsidR="00BB661A" w:rsidRDefault="00BB661A">
      <w:pPr>
        <w:pStyle w:val="a3"/>
        <w:rPr>
          <w:sz w:val="20"/>
        </w:rPr>
      </w:pPr>
    </w:p>
    <w:p w:rsidR="00BB661A" w:rsidRDefault="00BB661A">
      <w:pPr>
        <w:pStyle w:val="a3"/>
        <w:rPr>
          <w:sz w:val="20"/>
        </w:rPr>
      </w:pPr>
      <w:bookmarkStart w:id="0" w:name="_GoBack"/>
      <w:bookmarkEnd w:id="0"/>
    </w:p>
    <w:p w:rsidR="00BB661A" w:rsidRDefault="00BB661A">
      <w:pPr>
        <w:pStyle w:val="a3"/>
        <w:rPr>
          <w:sz w:val="20"/>
        </w:rPr>
      </w:pPr>
    </w:p>
    <w:p w:rsidR="00BB661A" w:rsidRPr="00424EC4" w:rsidRDefault="00BB661A">
      <w:pPr>
        <w:rPr>
          <w:sz w:val="16"/>
        </w:rPr>
        <w:sectPr w:rsidR="00BB661A" w:rsidRPr="00424EC4">
          <w:pgSz w:w="11910" w:h="16840"/>
          <w:pgMar w:top="940" w:right="720" w:bottom="280" w:left="1520" w:header="720" w:footer="720" w:gutter="0"/>
          <w:cols w:space="720"/>
        </w:sectPr>
      </w:pPr>
    </w:p>
    <w:p w:rsidR="00BB661A" w:rsidRPr="00424EC4" w:rsidRDefault="00BB661A" w:rsidP="0096074D">
      <w:pPr>
        <w:spacing w:before="88" w:line="244" w:lineRule="auto"/>
        <w:ind w:right="38"/>
        <w:rPr>
          <w:sz w:val="20"/>
        </w:rPr>
      </w:pPr>
    </w:p>
    <w:sectPr w:rsidR="00BB661A" w:rsidRPr="00424EC4">
      <w:type w:val="continuous"/>
      <w:pgSz w:w="11910" w:h="16840"/>
      <w:pgMar w:top="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BC"/>
    <w:multiLevelType w:val="hybridMultilevel"/>
    <w:tmpl w:val="E152C134"/>
    <w:lvl w:ilvl="0" w:tplc="30F6BA4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61A"/>
    <w:rsid w:val="00114464"/>
    <w:rsid w:val="00424EC4"/>
    <w:rsid w:val="004E19D4"/>
    <w:rsid w:val="00647D5E"/>
    <w:rsid w:val="007B4492"/>
    <w:rsid w:val="008749E0"/>
    <w:rsid w:val="008F51EC"/>
    <w:rsid w:val="00917EFB"/>
    <w:rsid w:val="0096074D"/>
    <w:rsid w:val="00AD29C5"/>
    <w:rsid w:val="00BB661A"/>
    <w:rsid w:val="00D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Чучина</cp:lastModifiedBy>
  <cp:revision>4</cp:revision>
  <cp:lastPrinted>2022-07-25T12:03:00Z</cp:lastPrinted>
  <dcterms:created xsi:type="dcterms:W3CDTF">2022-07-13T06:30:00Z</dcterms:created>
  <dcterms:modified xsi:type="dcterms:W3CDTF">2022-07-25T12:06:00Z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2022-07-13T00:00:00Z</vt:filetime>
  </property>
</Properties>
</file>